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重点项目预算的绩效目标情况说明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2023年，我单位部门预算834.71万元 ，均严格按绩效管理要求实现项目绩效目标管理，其中重点项目预算2个，现将情况说明如下：</w:t>
      </w:r>
    </w:p>
    <w:p>
      <w:pPr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一、单位预算绩效管理工作开展情况。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完成了2023年本级部门预算整体绩效目标申报和2个重点项目预算绩效目标申报，并编报2个重点项目预算事前绩效评估报告。</w:t>
      </w:r>
    </w:p>
    <w:p>
      <w:pPr>
        <w:numPr>
          <w:ilvl w:val="0"/>
          <w:numId w:val="1"/>
        </w:numPr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单位整体绩效目标。</w:t>
      </w:r>
    </w:p>
    <w:p>
      <w:pPr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贯彻执行党和国家及省、市、县关于扶贫开发工作方针、政策和法律、法规，一是深入开展机关效能建设活动，二是加强党建工作。三是加强乡村振兴工作。四是切实加强维稳工作。五是进一步加大农业产业结构调整力度，千方百计增加农牧民收入；继续关注民生，全力申报项目；培育壮大各村产业基地，争取更多的惠民政策提高农牧民生产生活水平；六是抓好了其他目标工作。 </w:t>
      </w:r>
    </w:p>
    <w:p>
      <w:pPr>
        <w:numPr>
          <w:ilvl w:val="0"/>
          <w:numId w:val="0"/>
        </w:numPr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三、重点项目绩效目标。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重点项目1：村干部生活补助1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项目年度绩效目标：切实保障基层组织正常开展活动、农村公共服务运行维护和村级办公运转等服务群众的必要支出。规范基层活动和运行经费管理，有利于进一步强化基层组织政治功能和服务功能，有利于夯实党在基层执政的组织基础和群众基础，有利于提高基层组织引领发展、服务群众的能力和水平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绩效指标设置情况：细化指标18个，包括产出指标、成本指标、效益指标和满意度指标。</w:t>
      </w:r>
    </w:p>
    <w:tbl>
      <w:tblPr>
        <w:tblW w:w="6240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2"/>
        <w:gridCol w:w="812"/>
        <w:gridCol w:w="953"/>
        <w:gridCol w:w="812"/>
        <w:gridCol w:w="613"/>
        <w:gridCol w:w="802"/>
        <w:gridCol w:w="453"/>
        <w:gridCol w:w="99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FF2F7" w:fill="EFF2F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一级指标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FF2F7" w:fill="EFF2F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二级指标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FF2F7" w:fill="EFF2F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三级指标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FF2F7" w:fill="EFF2F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指标性质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FF2F7" w:fill="EFF2F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指标值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FF2F7" w:fill="EFF2F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度量单位</w:t>
            </w: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FF2F7" w:fill="EFF2F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权重</w:t>
            </w:r>
          </w:p>
        </w:tc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FF2F7" w:fill="EFF2F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指标方向性</w:t>
            </w:r>
          </w:p>
        </w:tc>
      </w:tr>
    </w:tbl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textAlignment w:val="auto"/>
        <w:rPr>
          <w:rFonts w:hint="eastAsia"/>
          <w:lang w:val="en-US" w:eastAsia="zh-CN"/>
        </w:rPr>
      </w:pPr>
    </w:p>
    <w:tbl>
      <w:tblPr>
        <w:tblStyle w:val="4"/>
        <w:tblW w:w="6240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1"/>
        <w:gridCol w:w="811"/>
        <w:gridCol w:w="952"/>
        <w:gridCol w:w="811"/>
        <w:gridCol w:w="613"/>
        <w:gridCol w:w="801"/>
        <w:gridCol w:w="454"/>
        <w:gridCol w:w="99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社长人数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＝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人</w:t>
            </w: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纪检委员人数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＝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人</w:t>
            </w: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村副书记人数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＝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人</w:t>
            </w: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成本指标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经济成本指标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补助村副主任月补助标准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2800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元/人</w:t>
            </w: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成本指标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经济成本指标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补助村妇女主任月补助标准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800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元/人</w:t>
            </w: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村会计人数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＝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人</w:t>
            </w: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效益指标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经济效益指标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有效减轻村干部家庭经济负担，年均增加收入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95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元</w:t>
            </w: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效益指标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社会效益指标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保障村干部报酬，提高村干部为民服务的积极性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定性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好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成本指标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经济成本指标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补助村会计月补助标准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2450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元/人</w:t>
            </w: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村妇女主任人数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＝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人</w:t>
            </w: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9" w:hRule="atLeast"/>
        </w:trPr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村支部书记人数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＝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人</w:t>
            </w: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村副主任人数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＝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人</w:t>
            </w: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</w:trPr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时效指标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12月底前全部兑现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%</w:t>
            </w: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满意度指标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服务对象满意度指标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村干部满意度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95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%</w:t>
            </w: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质量指标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补助发放准确率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%</w:t>
            </w: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成本指标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经济成本指标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补助纪检委员月补助标准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2450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元/人</w:t>
            </w: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成本指标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经济成本指标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补助村副书记月补助标准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2800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元/人</w:t>
            </w: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成本指标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经济成本指标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村支部书记月补助标准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3500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元/人*月</w:t>
            </w: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</w:tbl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重点项目2：单位申报项目名称2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项目年度绩效目标：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绩效指标设置情况：细化指标6个，包括产出指标、成本指标、效益指标和满意度指标。</w:t>
      </w:r>
    </w:p>
    <w:tbl>
      <w:tblPr>
        <w:tblW w:w="6240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2"/>
        <w:gridCol w:w="812"/>
        <w:gridCol w:w="953"/>
        <w:gridCol w:w="812"/>
        <w:gridCol w:w="613"/>
        <w:gridCol w:w="802"/>
        <w:gridCol w:w="453"/>
        <w:gridCol w:w="99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FF2F7" w:fill="EFF2F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一级指标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FF2F7" w:fill="EFF2F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二级指标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FF2F7" w:fill="EFF2F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三级指标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FF2F7" w:fill="EFF2F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指标性质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FF2F7" w:fill="EFF2F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指标值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FF2F7" w:fill="EFF2F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度量单位</w:t>
            </w: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FF2F7" w:fill="EFF2F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权重</w:t>
            </w:r>
          </w:p>
        </w:tc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FF2F7" w:fill="EFF2F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指标方向性</w:t>
            </w:r>
          </w:p>
        </w:tc>
      </w:tr>
    </w:tbl>
    <w:p>
      <w:pPr>
        <w:pStyle w:val="2"/>
        <w:rPr>
          <w:rFonts w:hint="eastAsia"/>
          <w:lang w:val="en-US" w:eastAsia="zh-CN"/>
        </w:rPr>
      </w:pPr>
    </w:p>
    <w:tbl>
      <w:tblPr>
        <w:tblW w:w="6240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1"/>
        <w:gridCol w:w="811"/>
        <w:gridCol w:w="952"/>
        <w:gridCol w:w="811"/>
        <w:gridCol w:w="613"/>
        <w:gridCol w:w="801"/>
        <w:gridCol w:w="454"/>
        <w:gridCol w:w="99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产出指标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质量指标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补助发放准确率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＝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%</w:t>
            </w: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产出指标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时效指标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12月底前资金拨付率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≥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%</w:t>
            </w: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满意度指标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服务对象满意度指标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三老干部满意度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≥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98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%</w:t>
            </w: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效益指标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社会效益指标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政策知晓率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＝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98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%</w:t>
            </w: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成本指标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经济成本指标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三老干部月补助标准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≥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400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元/人*月</w:t>
            </w: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产出指标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数量指标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补助人数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＝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人</w:t>
            </w: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</w:tbl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5FD0A63"/>
    <w:multiLevelType w:val="singleLevel"/>
    <w:tmpl w:val="E5FD0A63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c2YmZhZWNlMjEzMDZmZTY1MmZlYWFjOTBlYmUwMzAifQ=="/>
  </w:docVars>
  <w:rsids>
    <w:rsidRoot w:val="36F0070A"/>
    <w:rsid w:val="11232FC8"/>
    <w:rsid w:val="25694783"/>
    <w:rsid w:val="36F0070A"/>
    <w:rsid w:val="3A886969"/>
    <w:rsid w:val="67EC6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6">
    <w:name w:val="font31"/>
    <w:basedOn w:val="5"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1132</Words>
  <Characters>1193</Characters>
  <Lines>0</Lines>
  <Paragraphs>0</Paragraphs>
  <TotalTime>3</TotalTime>
  <ScaleCrop>false</ScaleCrop>
  <LinksUpToDate>false</LinksUpToDate>
  <CharactersWithSpaces>1196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2023-02-06T06:46:00Z</dcterms:created>
  <dc:creator>Administrator</dc:creator>
  <cp:lastModifiedBy>沈哥</cp:lastModifiedBy>
  <dcterms:modified xsi:type="dcterms:W3CDTF">2023-02-10T02:09:42Z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D34ED486406B43C9B83DC2F26236E2BC</vt:lpwstr>
  </property>
</Properties>
</file>