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1:</w:t>
      </w:r>
    </w:p>
    <w:p w:rsidR="00030766" w:rsidRDefault="00B11EAA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金川</w:t>
      </w:r>
      <w:proofErr w:type="gramStart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县集沐乡</w:t>
      </w:r>
      <w:proofErr w:type="gramEnd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人民政府</w:t>
      </w:r>
    </w:p>
    <w:p w:rsidR="00030766" w:rsidRDefault="00B11EAA">
      <w:pPr>
        <w:widowControl/>
        <w:spacing w:line="48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年财政拨款“三公”经费预算情况说明</w:t>
      </w:r>
    </w:p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金川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县集沐乡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人民政府财政拨款“三公”经费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年预算情况如下：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　一、因公出国（境）经费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二、公务接待费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年预算公务接待费0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万元，与上年持平，原因为：厉行节约未安排公务接待费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</w:t>
      </w:r>
      <w:r>
        <w:rPr>
          <w:rFonts w:ascii="仿宋_GB2312" w:eastAsia="仿宋_GB2312" w:hAnsi="仿宋_GB2312" w:cs="仿宋_GB2312" w:hint="eastAsia"/>
          <w:b/>
          <w:bCs/>
          <w:color w:val="333333"/>
          <w:kern w:val="0"/>
          <w:sz w:val="32"/>
          <w:szCs w:val="32"/>
        </w:rPr>
        <w:t xml:space="preserve">　三、公务用车购置及运行维护费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年预算安排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6.05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万元，较上年预算增长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.55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万元，增长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，原因为：我乡属于移民搬迁乡镇，有三个村涉及搬迁前期协调和项目协调等工作较多。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单位共有公务用车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辆（其中：越野车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辆）。　　</w:t>
      </w:r>
    </w:p>
    <w:p w:rsidR="00030766" w:rsidRDefault="00B11EAA">
      <w:pPr>
        <w:widowControl/>
        <w:spacing w:line="48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　　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6.05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万元，用于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辆公务用车燃油、维修、保险等方面支出。主要保障等工作，较上年预算增长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0.55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万元，增长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%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，原因为：我乡属于移民搬迁乡镇，有三个</w:t>
      </w:r>
      <w:proofErr w:type="gramStart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村涉及</w:t>
      </w:r>
      <w:proofErr w:type="gramEnd"/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搬迁前期协调和项目协调等工作较多。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br/>
        <w:t xml:space="preserve">     201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万元。</w:t>
      </w:r>
    </w:p>
    <w:p w:rsidR="00030766" w:rsidRDefault="00030766">
      <w:pPr>
        <w:widowControl/>
        <w:spacing w:line="240" w:lineRule="atLeast"/>
        <w:ind w:firstLine="60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p w:rsidR="00030766" w:rsidRDefault="00030766">
      <w:pPr>
        <w:widowControl/>
        <w:spacing w:line="240" w:lineRule="atLeast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</w:p>
    <w:p w:rsidR="00030766" w:rsidRDefault="00B11EAA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proofErr w:type="gramStart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集沐乡</w:t>
      </w:r>
      <w:proofErr w:type="gramEnd"/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人民政府</w:t>
      </w:r>
    </w:p>
    <w:p w:rsidR="00030766" w:rsidRDefault="00B11EAA">
      <w:pPr>
        <w:widowControl/>
        <w:spacing w:line="240" w:lineRule="atLeast"/>
        <w:ind w:firstLine="60"/>
        <w:jc w:val="center"/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201</w:t>
      </w:r>
      <w:r>
        <w:rPr>
          <w:rFonts w:ascii="方正小标宋简体" w:eastAsia="方正小标宋简体" w:hAnsi="方正小标宋简体" w:cs="方正小标宋简体"/>
          <w:color w:val="333333"/>
          <w:kern w:val="0"/>
          <w:sz w:val="36"/>
          <w:szCs w:val="36"/>
        </w:rPr>
        <w:t>9</w:t>
      </w:r>
      <w:r>
        <w:rPr>
          <w:rFonts w:ascii="方正小标宋简体" w:eastAsia="方正小标宋简体" w:hAnsi="方正小标宋简体" w:cs="方正小标宋简体" w:hint="eastAsia"/>
          <w:color w:val="333333"/>
          <w:kern w:val="0"/>
          <w:sz w:val="36"/>
          <w:szCs w:val="36"/>
        </w:rPr>
        <w:t>年财政拨款“三公”经费预算情况表</w:t>
      </w:r>
    </w:p>
    <w:p w:rsidR="00030766" w:rsidRDefault="00B11EAA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 xml:space="preserve">                          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单位：万元</w:t>
      </w:r>
    </w:p>
    <w:p w:rsidR="00030766" w:rsidRDefault="00030766">
      <w:pPr>
        <w:widowControl/>
        <w:spacing w:line="240" w:lineRule="atLeast"/>
        <w:ind w:firstLine="60"/>
        <w:jc w:val="center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tbl>
      <w:tblPr>
        <w:tblW w:w="842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82"/>
        <w:gridCol w:w="3842"/>
      </w:tblGrid>
      <w:tr w:rsidR="00030766">
        <w:trPr>
          <w:trHeight w:hRule="exact" w:val="697"/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项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201</w:t>
            </w: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9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br/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　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（万元）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0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6.05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其中：购置经费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0</w:t>
            </w:r>
          </w:p>
        </w:tc>
      </w:tr>
      <w:tr w:rsidR="00030766">
        <w:trPr>
          <w:tblCellSpacing w:w="7" w:type="dxa"/>
        </w:trPr>
        <w:tc>
          <w:tcPr>
            <w:tcW w:w="45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lef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　　　　　运行维护费</w:t>
            </w:r>
          </w:p>
        </w:tc>
        <w:tc>
          <w:tcPr>
            <w:tcW w:w="38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30766" w:rsidRDefault="00B11EAA">
            <w:pPr>
              <w:widowControl/>
              <w:spacing w:line="240" w:lineRule="atLeast"/>
              <w:jc w:val="center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  <w:t>6.05</w:t>
            </w:r>
            <w:r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 xml:space="preserve"> </w:t>
            </w:r>
          </w:p>
        </w:tc>
      </w:tr>
    </w:tbl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  <w:bookmarkStart w:id="0" w:name="_GoBack"/>
      <w:bookmarkEnd w:id="0"/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spacing w:line="240" w:lineRule="atLeast"/>
        <w:rPr>
          <w:rFonts w:ascii="仿宋_GB2312" w:eastAsia="仿宋_GB2312" w:hAnsi="仿宋_GB2312" w:cs="仿宋_GB2312"/>
          <w:sz w:val="32"/>
          <w:szCs w:val="32"/>
        </w:rPr>
      </w:pPr>
    </w:p>
    <w:p w:rsidR="00030766" w:rsidRDefault="00030766">
      <w:pPr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</w:p>
    <w:sectPr w:rsidR="00030766" w:rsidSect="00030766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0766" w:rsidRDefault="00030766" w:rsidP="00030766">
      <w:r>
        <w:separator/>
      </w:r>
    </w:p>
  </w:endnote>
  <w:endnote w:type="continuationSeparator" w:id="1">
    <w:p w:rsidR="00030766" w:rsidRDefault="00030766" w:rsidP="000307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0766" w:rsidRDefault="00030766" w:rsidP="00030766">
      <w:r>
        <w:separator/>
      </w:r>
    </w:p>
  </w:footnote>
  <w:footnote w:type="continuationSeparator" w:id="1">
    <w:p w:rsidR="00030766" w:rsidRDefault="00030766" w:rsidP="0003076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0766" w:rsidRDefault="00030766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300D"/>
    <w:rsid w:val="00022642"/>
    <w:rsid w:val="00023AE1"/>
    <w:rsid w:val="00030766"/>
    <w:rsid w:val="000407B5"/>
    <w:rsid w:val="000559AF"/>
    <w:rsid w:val="00080063"/>
    <w:rsid w:val="000A1F31"/>
    <w:rsid w:val="000A3897"/>
    <w:rsid w:val="000C20EF"/>
    <w:rsid w:val="000D10A6"/>
    <w:rsid w:val="000F0221"/>
    <w:rsid w:val="001057BD"/>
    <w:rsid w:val="00112305"/>
    <w:rsid w:val="00123A86"/>
    <w:rsid w:val="00133EC5"/>
    <w:rsid w:val="00135C49"/>
    <w:rsid w:val="001408ED"/>
    <w:rsid w:val="001508B4"/>
    <w:rsid w:val="00160EA1"/>
    <w:rsid w:val="00162EAD"/>
    <w:rsid w:val="001662EC"/>
    <w:rsid w:val="00172F25"/>
    <w:rsid w:val="00195C4E"/>
    <w:rsid w:val="001975C8"/>
    <w:rsid w:val="001E1632"/>
    <w:rsid w:val="001F1181"/>
    <w:rsid w:val="00220AC4"/>
    <w:rsid w:val="00224FAA"/>
    <w:rsid w:val="002419B1"/>
    <w:rsid w:val="00246123"/>
    <w:rsid w:val="00246815"/>
    <w:rsid w:val="002610E1"/>
    <w:rsid w:val="002649E9"/>
    <w:rsid w:val="00264CA8"/>
    <w:rsid w:val="00266E0E"/>
    <w:rsid w:val="00266FD7"/>
    <w:rsid w:val="00270CDA"/>
    <w:rsid w:val="00272D01"/>
    <w:rsid w:val="00274FE6"/>
    <w:rsid w:val="00276D89"/>
    <w:rsid w:val="002A3B33"/>
    <w:rsid w:val="002A77ED"/>
    <w:rsid w:val="002B13B4"/>
    <w:rsid w:val="002D6A8B"/>
    <w:rsid w:val="002F1E02"/>
    <w:rsid w:val="002F6E0E"/>
    <w:rsid w:val="00300CAF"/>
    <w:rsid w:val="00307EB1"/>
    <w:rsid w:val="00311DC3"/>
    <w:rsid w:val="00315192"/>
    <w:rsid w:val="00316E71"/>
    <w:rsid w:val="00326641"/>
    <w:rsid w:val="0034384F"/>
    <w:rsid w:val="003558AF"/>
    <w:rsid w:val="00371C9F"/>
    <w:rsid w:val="003728DC"/>
    <w:rsid w:val="00374259"/>
    <w:rsid w:val="00376552"/>
    <w:rsid w:val="00382B3C"/>
    <w:rsid w:val="003846BE"/>
    <w:rsid w:val="0038775B"/>
    <w:rsid w:val="003A61A0"/>
    <w:rsid w:val="003B3808"/>
    <w:rsid w:val="003C07C1"/>
    <w:rsid w:val="003C2F31"/>
    <w:rsid w:val="003E6BF8"/>
    <w:rsid w:val="003F2ACB"/>
    <w:rsid w:val="003F40A9"/>
    <w:rsid w:val="004100F7"/>
    <w:rsid w:val="00412109"/>
    <w:rsid w:val="004465C5"/>
    <w:rsid w:val="004465DD"/>
    <w:rsid w:val="00463B73"/>
    <w:rsid w:val="00464DEF"/>
    <w:rsid w:val="00472A60"/>
    <w:rsid w:val="004821CA"/>
    <w:rsid w:val="004911EB"/>
    <w:rsid w:val="004A5CC6"/>
    <w:rsid w:val="004B78D9"/>
    <w:rsid w:val="004D2341"/>
    <w:rsid w:val="004D6709"/>
    <w:rsid w:val="004E1BBC"/>
    <w:rsid w:val="004E793D"/>
    <w:rsid w:val="004F1916"/>
    <w:rsid w:val="004F5115"/>
    <w:rsid w:val="00537766"/>
    <w:rsid w:val="0056517F"/>
    <w:rsid w:val="005A0EC8"/>
    <w:rsid w:val="005B540E"/>
    <w:rsid w:val="005C7EE6"/>
    <w:rsid w:val="005E20F0"/>
    <w:rsid w:val="006009F0"/>
    <w:rsid w:val="006116F7"/>
    <w:rsid w:val="00635EFA"/>
    <w:rsid w:val="00637AC9"/>
    <w:rsid w:val="0064032F"/>
    <w:rsid w:val="006419CB"/>
    <w:rsid w:val="00642279"/>
    <w:rsid w:val="00652127"/>
    <w:rsid w:val="0065217C"/>
    <w:rsid w:val="00652909"/>
    <w:rsid w:val="00672704"/>
    <w:rsid w:val="00683791"/>
    <w:rsid w:val="00686EFE"/>
    <w:rsid w:val="006A4B23"/>
    <w:rsid w:val="006A7EFD"/>
    <w:rsid w:val="006B2723"/>
    <w:rsid w:val="006C0AA7"/>
    <w:rsid w:val="006C3B08"/>
    <w:rsid w:val="006C6669"/>
    <w:rsid w:val="006C6F50"/>
    <w:rsid w:val="006D4BA0"/>
    <w:rsid w:val="006D7D4A"/>
    <w:rsid w:val="006E45AE"/>
    <w:rsid w:val="006F0198"/>
    <w:rsid w:val="00703ABA"/>
    <w:rsid w:val="00721F78"/>
    <w:rsid w:val="00723AB1"/>
    <w:rsid w:val="00734B1A"/>
    <w:rsid w:val="00737C7A"/>
    <w:rsid w:val="00750A0D"/>
    <w:rsid w:val="0076300D"/>
    <w:rsid w:val="00765C03"/>
    <w:rsid w:val="0076789B"/>
    <w:rsid w:val="0077037D"/>
    <w:rsid w:val="00782DB3"/>
    <w:rsid w:val="00782FD7"/>
    <w:rsid w:val="0079549C"/>
    <w:rsid w:val="007A310C"/>
    <w:rsid w:val="007B59C0"/>
    <w:rsid w:val="007C1A99"/>
    <w:rsid w:val="007C7B12"/>
    <w:rsid w:val="007E45A9"/>
    <w:rsid w:val="007E5D2E"/>
    <w:rsid w:val="007F3E1E"/>
    <w:rsid w:val="007F78F5"/>
    <w:rsid w:val="0080622C"/>
    <w:rsid w:val="00815A36"/>
    <w:rsid w:val="00822C1B"/>
    <w:rsid w:val="00840601"/>
    <w:rsid w:val="008919C5"/>
    <w:rsid w:val="008C5FD0"/>
    <w:rsid w:val="008C6E86"/>
    <w:rsid w:val="008F3035"/>
    <w:rsid w:val="008F772C"/>
    <w:rsid w:val="00905B4D"/>
    <w:rsid w:val="009235FA"/>
    <w:rsid w:val="0092456A"/>
    <w:rsid w:val="00950813"/>
    <w:rsid w:val="00954B83"/>
    <w:rsid w:val="00967776"/>
    <w:rsid w:val="00967ED9"/>
    <w:rsid w:val="009773E1"/>
    <w:rsid w:val="00980646"/>
    <w:rsid w:val="0098464E"/>
    <w:rsid w:val="00991674"/>
    <w:rsid w:val="009964A0"/>
    <w:rsid w:val="009C35F6"/>
    <w:rsid w:val="009D134B"/>
    <w:rsid w:val="009D353C"/>
    <w:rsid w:val="009D614F"/>
    <w:rsid w:val="009D7100"/>
    <w:rsid w:val="009E5B53"/>
    <w:rsid w:val="00A1697E"/>
    <w:rsid w:val="00A277FE"/>
    <w:rsid w:val="00A452AC"/>
    <w:rsid w:val="00A566A9"/>
    <w:rsid w:val="00A65E84"/>
    <w:rsid w:val="00A7069E"/>
    <w:rsid w:val="00A74E9D"/>
    <w:rsid w:val="00A76D12"/>
    <w:rsid w:val="00AD5A2D"/>
    <w:rsid w:val="00AD6B32"/>
    <w:rsid w:val="00AE5631"/>
    <w:rsid w:val="00AF5BC4"/>
    <w:rsid w:val="00B0235E"/>
    <w:rsid w:val="00B11EAA"/>
    <w:rsid w:val="00B14E2A"/>
    <w:rsid w:val="00B21E6A"/>
    <w:rsid w:val="00B22C9F"/>
    <w:rsid w:val="00B35556"/>
    <w:rsid w:val="00B35E06"/>
    <w:rsid w:val="00B45060"/>
    <w:rsid w:val="00B833F4"/>
    <w:rsid w:val="00B83DE3"/>
    <w:rsid w:val="00B8721B"/>
    <w:rsid w:val="00BB5D54"/>
    <w:rsid w:val="00BC1566"/>
    <w:rsid w:val="00BD6B66"/>
    <w:rsid w:val="00C01F19"/>
    <w:rsid w:val="00C22110"/>
    <w:rsid w:val="00C32A8C"/>
    <w:rsid w:val="00C330C5"/>
    <w:rsid w:val="00C35C42"/>
    <w:rsid w:val="00C456C6"/>
    <w:rsid w:val="00C56FA0"/>
    <w:rsid w:val="00C82195"/>
    <w:rsid w:val="00CC375C"/>
    <w:rsid w:val="00CD6629"/>
    <w:rsid w:val="00CF6DFC"/>
    <w:rsid w:val="00D04B65"/>
    <w:rsid w:val="00D06D0A"/>
    <w:rsid w:val="00D0784C"/>
    <w:rsid w:val="00D21738"/>
    <w:rsid w:val="00D35BD4"/>
    <w:rsid w:val="00D41F40"/>
    <w:rsid w:val="00D51639"/>
    <w:rsid w:val="00D517C2"/>
    <w:rsid w:val="00D62D5F"/>
    <w:rsid w:val="00D63EF7"/>
    <w:rsid w:val="00D65B56"/>
    <w:rsid w:val="00D7040F"/>
    <w:rsid w:val="00D91CCF"/>
    <w:rsid w:val="00DA0246"/>
    <w:rsid w:val="00DA0380"/>
    <w:rsid w:val="00DB14F2"/>
    <w:rsid w:val="00DB1DDF"/>
    <w:rsid w:val="00DB65EF"/>
    <w:rsid w:val="00DC7AAE"/>
    <w:rsid w:val="00DE0132"/>
    <w:rsid w:val="00DE4FCC"/>
    <w:rsid w:val="00DF21BB"/>
    <w:rsid w:val="00E108D7"/>
    <w:rsid w:val="00E21635"/>
    <w:rsid w:val="00E246B2"/>
    <w:rsid w:val="00E25F5F"/>
    <w:rsid w:val="00E31C85"/>
    <w:rsid w:val="00E36A4C"/>
    <w:rsid w:val="00E45A83"/>
    <w:rsid w:val="00E564D9"/>
    <w:rsid w:val="00E630AB"/>
    <w:rsid w:val="00E63B5B"/>
    <w:rsid w:val="00E76E31"/>
    <w:rsid w:val="00E800BE"/>
    <w:rsid w:val="00E9628D"/>
    <w:rsid w:val="00EB1CEA"/>
    <w:rsid w:val="00EB437C"/>
    <w:rsid w:val="00EB75EE"/>
    <w:rsid w:val="00EC6203"/>
    <w:rsid w:val="00EF30BC"/>
    <w:rsid w:val="00F06D1D"/>
    <w:rsid w:val="00F138BC"/>
    <w:rsid w:val="00F1591A"/>
    <w:rsid w:val="00F20EA8"/>
    <w:rsid w:val="00F2461E"/>
    <w:rsid w:val="00F31E1A"/>
    <w:rsid w:val="00F36FEA"/>
    <w:rsid w:val="00F37A74"/>
    <w:rsid w:val="00F45386"/>
    <w:rsid w:val="00F625C7"/>
    <w:rsid w:val="00F67537"/>
    <w:rsid w:val="00F87AF3"/>
    <w:rsid w:val="00FA0830"/>
    <w:rsid w:val="00FB1AC1"/>
    <w:rsid w:val="00FB544B"/>
    <w:rsid w:val="00FC1182"/>
    <w:rsid w:val="00FC603A"/>
    <w:rsid w:val="00FE3408"/>
    <w:rsid w:val="00FE345E"/>
    <w:rsid w:val="00FE55FF"/>
    <w:rsid w:val="00FF3EE9"/>
    <w:rsid w:val="00FF414E"/>
    <w:rsid w:val="0BE52D2E"/>
    <w:rsid w:val="11D97D67"/>
    <w:rsid w:val="32377602"/>
    <w:rsid w:val="46513B5A"/>
    <w:rsid w:val="53E9043A"/>
    <w:rsid w:val="61740E65"/>
    <w:rsid w:val="7B7F4F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T Extra" w:eastAsia="宋体" w:hAnsi="MT Extra" w:cs="MT Extra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076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030766"/>
    <w:rPr>
      <w:sz w:val="18"/>
      <w:szCs w:val="18"/>
    </w:rPr>
  </w:style>
  <w:style w:type="paragraph" w:styleId="a4">
    <w:name w:val="footer"/>
    <w:basedOn w:val="a"/>
    <w:link w:val="Char"/>
    <w:qFormat/>
    <w:rsid w:val="000307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0307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4"/>
    <w:rsid w:val="00030766"/>
    <w:rPr>
      <w:kern w:val="2"/>
      <w:sz w:val="18"/>
      <w:szCs w:val="18"/>
    </w:rPr>
  </w:style>
  <w:style w:type="character" w:customStyle="1" w:styleId="Char0">
    <w:name w:val="页眉 Char"/>
    <w:link w:val="a5"/>
    <w:rsid w:val="000307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436</Words>
  <Characters>196</Characters>
  <Application>Microsoft Office Word</Application>
  <DocSecurity>0</DocSecurity>
  <Lines>1</Lines>
  <Paragraphs>1</Paragraphs>
  <ScaleCrop>false</ScaleCrop>
  <Company>Microsoft China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四川省财政厅财政拨款“三公”经费</dc:title>
  <dc:creator>王敏</dc:creator>
  <cp:lastModifiedBy>微软用户</cp:lastModifiedBy>
  <cp:revision>3</cp:revision>
  <dcterms:created xsi:type="dcterms:W3CDTF">2019-01-21T03:06:00Z</dcterms:created>
  <dcterms:modified xsi:type="dcterms:W3CDTF">2019-01-22T02:44:00Z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